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7560" w14:textId="4B3D9B71" w:rsidR="002A7A94" w:rsidRPr="0053203C" w:rsidRDefault="002A7A94" w:rsidP="0053203C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  <w:t>СБОР КОММЕРЧЕСКИХ ПРЕДЛОЖЕНИЙ НА ОКАЗАНИЕ УСЛУГ ПО РАЗРАБОТКЕ, ИЗГОТОВЛЕНИЮ И РАЗМЕЩЕНИЮ РЕКЛАМНО-ИНФОРМАЦИОННЫХ МАТЕРИАЛОВ НА РЕКЛАМНЫХ НОСИТЕЛЯХ ФОРМАТА 6*3 (БИЛБОРДЫ)</w:t>
      </w:r>
    </w:p>
    <w:p w14:paraId="4D8D8600" w14:textId="77777777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1.    </w:t>
      </w:r>
      <w:r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Организатор 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495A9CD2" w14:textId="77777777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2.  </w:t>
      </w:r>
      <w:r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Предмет задания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14:paraId="343EF091" w14:textId="78E08D48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разработка, изготовление и размещение рекламно-информационных материалов на рекламных носителях формата 6*3 (билборды)</w:t>
      </w:r>
    </w:p>
    <w:p w14:paraId="6D9FC111" w14:textId="148B60A9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</w:t>
      </w:r>
      <w:r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Срок исполнения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Услуги реализуется с момента заключения контракта по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15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</w:t>
      </w:r>
      <w:r w:rsidR="002438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.2021г включительно. Фактические сроки исполнения, техническое задание и форма исполнения определяются Заказчиком.</w:t>
      </w:r>
    </w:p>
    <w:p w14:paraId="24BE9393" w14:textId="77777777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4. </w:t>
      </w:r>
      <w:r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Количество услуг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14:paraId="3E30458B" w14:textId="4F74FFDA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Разработка, изготовление и размещение рекламно-информационных материалов на рекламных носителях формата 6*3 (билборды) для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субъектов МСП Волгоградской области.</w:t>
      </w:r>
    </w:p>
    <w:p w14:paraId="5CE8C8D9" w14:textId="77B0BEEB" w:rsidR="002A7A94" w:rsidRPr="002A7A94" w:rsidRDefault="0053203C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</w:t>
      </w:r>
      <w:r w:rsidR="002A7A94"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</w:t>
      </w:r>
      <w:r w:rsidR="002A7A94"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Требования к оказываемым услугам</w:t>
      </w:r>
    </w:p>
    <w:p w14:paraId="696E277D" w14:textId="77777777" w:rsidR="002A7A94" w:rsidRPr="002A7A94" w:rsidRDefault="002A7A94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Услуги по разработке, изготовлению и размещению рекламно-информационных материалов на рекламных носителях формата 6*3 (билборды):</w:t>
      </w:r>
    </w:p>
    <w:p w14:paraId="41EDCD83" w14:textId="2D875E6F" w:rsidR="002A7A94" w:rsidRPr="002A7A94" w:rsidRDefault="002A7A94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 Разработка макета билборда в количестве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штук для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субъектов МСП</w:t>
      </w:r>
    </w:p>
    <w:p w14:paraId="5AF1F208" w14:textId="29052656" w:rsidR="002A7A94" w:rsidRPr="002A7A94" w:rsidRDefault="002A7A94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Изготовление рекламно-информационных материалов на рекламных носителях формата 6*3 (билборды) в количестве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штук для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субъектов МСП, зарегистрированных на территории Волгоградской области и ведущих деятельность в области социального предпринимательства.</w:t>
      </w:r>
    </w:p>
    <w:p w14:paraId="0EDEF5C6" w14:textId="212D61BD" w:rsidR="002A7A94" w:rsidRPr="002A7A94" w:rsidRDefault="002A7A94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Размещение рекламно-информационных материалов на рекламных носителях формата 6*3 (билборды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), в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количестве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штук для </w:t>
      </w:r>
      <w:r w:rsidRP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</w:t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субъектов МСП, зарегистрированных на территории Волгоградской области и ведущих деятельность в области социального предпринимательства.</w:t>
      </w:r>
    </w:p>
    <w:p w14:paraId="1A8770BE" w14:textId="2C8A579A" w:rsidR="002A7A94" w:rsidRPr="0053203C" w:rsidRDefault="002A7A94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Период размещения 30 календарных дней для каждого из 2 субъектов МСП, зарегистрированных на территории Волгоградской области и ведущих деятельность в области социального предпринимательства.</w:t>
      </w:r>
    </w:p>
    <w:p w14:paraId="524F7A06" w14:textId="573CB425" w:rsidR="0053203C" w:rsidRPr="0053203C" w:rsidRDefault="0053203C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53203C">
        <w:rPr>
          <w:rFonts w:ascii="Times New Roman" w:hAnsi="Times New Roman" w:cs="Times New Roman"/>
          <w:color w:val="000000"/>
          <w:sz w:val="28"/>
          <w:szCs w:val="28"/>
        </w:rPr>
        <w:t>Размещение рекламно-информационных материалов на стационарных рекламных носителей формата 6*3 м (билбордов) должно быть осуществлено по адресам, согласованным с Заказчиком. Сторона размещения – А.</w:t>
      </w:r>
    </w:p>
    <w:p w14:paraId="247CC3AA" w14:textId="4B7930FA" w:rsidR="0053203C" w:rsidRPr="0053203C" w:rsidRDefault="0053203C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203C">
        <w:rPr>
          <w:rFonts w:ascii="Times New Roman" w:hAnsi="Times New Roman" w:cs="Times New Roman"/>
          <w:color w:val="000000"/>
          <w:sz w:val="28"/>
          <w:szCs w:val="28"/>
        </w:rPr>
        <w:t>Расположение стационарных рекламных носителей формата 6*3 м (билбордов) должно быть на автомобильных магистралях с высоким автотранспортным и пешим трафиками.</w:t>
      </w:r>
    </w:p>
    <w:p w14:paraId="0B4A542F" w14:textId="00485509" w:rsidR="0053203C" w:rsidRPr="0053203C" w:rsidRDefault="0053203C" w:rsidP="00532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203C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обязуется предоставить </w:t>
      </w:r>
      <w:r w:rsidRPr="0053203C">
        <w:rPr>
          <w:rFonts w:ascii="Times New Roman" w:hAnsi="Times New Roman" w:cs="Times New Roman"/>
          <w:sz w:val="28"/>
          <w:szCs w:val="28"/>
        </w:rPr>
        <w:t xml:space="preserve">технически исправные </w:t>
      </w:r>
      <w:r w:rsidRPr="0053203C">
        <w:rPr>
          <w:rFonts w:ascii="Times New Roman" w:hAnsi="Times New Roman" w:cs="Times New Roman"/>
          <w:color w:val="000000"/>
          <w:sz w:val="28"/>
          <w:szCs w:val="28"/>
        </w:rPr>
        <w:t xml:space="preserve">стационарные рекламные носители формата 6*3 м (билборды) </w:t>
      </w:r>
      <w:r w:rsidRPr="0053203C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Pr="0053203C">
        <w:rPr>
          <w:rFonts w:ascii="Times New Roman" w:hAnsi="Times New Roman" w:cs="Times New Roman"/>
          <w:color w:val="000000"/>
          <w:sz w:val="28"/>
          <w:szCs w:val="28"/>
        </w:rPr>
        <w:t>рекламно-информационных материалов. Каждый билборд должен быть оснащён системой электрического освещения рекламного поля в тёмное время суток</w:t>
      </w:r>
      <w:r w:rsidRPr="0053203C">
        <w:rPr>
          <w:rFonts w:ascii="Times New Roman" w:hAnsi="Times New Roman" w:cs="Times New Roman"/>
          <w:sz w:val="28"/>
          <w:szCs w:val="28"/>
        </w:rPr>
        <w:t xml:space="preserve">. Конструкции должны располагаться в местах с хорошим обзором, должны отсутствовать деревья, кустарники и конструкции, мешающие хорошему обзору на рекламный носитель. </w:t>
      </w:r>
    </w:p>
    <w:p w14:paraId="639F2BAC" w14:textId="32B0A6E9" w:rsidR="0053203C" w:rsidRPr="0053203C" w:rsidRDefault="0053203C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03C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53203C">
        <w:rPr>
          <w:rFonts w:ascii="Times New Roman" w:hAnsi="Times New Roman" w:cs="Times New Roman"/>
          <w:color w:val="000000"/>
          <w:sz w:val="28"/>
          <w:szCs w:val="28"/>
        </w:rPr>
        <w:t xml:space="preserve">рекламно-информационных материалов оформления стационарных рекламных носителей формата 6*3 м (билбордов) </w:t>
      </w:r>
      <w:r w:rsidRPr="0053203C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изготовления и монтажа плакатов из винилового материала (баннерной ткани), плотностью не менее 440 гр./кв.м. с полноцветным изображением, нанесённым методом полноцветной пьезоэлектрической печати экосольвентными чернилами. Разрешение печати плакатов не менее 720 dpi. Качество используемых Исполнителем материалов и работ должно обеспечивать сохранность </w:t>
      </w:r>
      <w:r w:rsidRPr="0053203C">
        <w:rPr>
          <w:rFonts w:ascii="Times New Roman" w:hAnsi="Times New Roman" w:cs="Times New Roman"/>
          <w:color w:val="000000"/>
          <w:sz w:val="28"/>
          <w:szCs w:val="28"/>
        </w:rPr>
        <w:t xml:space="preserve">рекламно-информационных материалов </w:t>
      </w:r>
      <w:r w:rsidRPr="0053203C">
        <w:rPr>
          <w:rFonts w:ascii="Times New Roman" w:hAnsi="Times New Roman" w:cs="Times New Roman"/>
          <w:sz w:val="28"/>
          <w:szCs w:val="28"/>
        </w:rPr>
        <w:t>на весь период размещения. Материалы должны быть стойкими к выгоранию и искажению цветов, к атмосферному воздействию и ветровым нагрузкам.</w:t>
      </w:r>
    </w:p>
    <w:p w14:paraId="7B14F493" w14:textId="1504F830" w:rsidR="0053203C" w:rsidRPr="002A7A94" w:rsidRDefault="0053203C" w:rsidP="0053203C">
      <w:pPr>
        <w:shd w:val="clear" w:color="auto" w:fill="FFFFFF"/>
        <w:spacing w:after="100" w:afterAutospacing="1" w:line="240" w:lineRule="auto"/>
        <w:ind w:right="-3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3203C">
        <w:rPr>
          <w:rFonts w:ascii="Times New Roman" w:hAnsi="Times New Roman" w:cs="Times New Roman"/>
          <w:b/>
          <w:bCs/>
          <w:sz w:val="28"/>
          <w:szCs w:val="28"/>
        </w:rPr>
        <w:t>6. Место оказания услуг</w:t>
      </w:r>
      <w:r w:rsidRPr="0053203C">
        <w:rPr>
          <w:rFonts w:ascii="Times New Roman" w:hAnsi="Times New Roman" w:cs="Times New Roman"/>
          <w:sz w:val="28"/>
          <w:szCs w:val="28"/>
        </w:rPr>
        <w:t>: Волгоград и Волгоградская область (г. Михайловка, г. Волжский и др.) по согласованию с Заказчиком.</w:t>
      </w:r>
    </w:p>
    <w:p w14:paraId="58FCEB42" w14:textId="6D72E0D6" w:rsidR="002A7A94" w:rsidRPr="002A7A94" w:rsidRDefault="0053203C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7</w:t>
      </w:r>
      <w:r w:rsidR="002A7A94"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  Срок сбора коммерческих предложений</w:t>
      </w:r>
      <w:r w:rsidR="002A7A94"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до </w:t>
      </w:r>
      <w:r w:rsidR="00E844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26</w:t>
      </w:r>
      <w:r w:rsidR="002A7A94"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E844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августа</w:t>
      </w:r>
      <w:r w:rsidR="002A7A94"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2021 года.</w:t>
      </w:r>
    </w:p>
    <w:p w14:paraId="79DA32B1" w14:textId="72E5484C" w:rsidR="002A7A94" w:rsidRPr="002A7A94" w:rsidRDefault="0053203C" w:rsidP="005320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8</w:t>
      </w:r>
      <w:r w:rsidR="002A7A94"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r w:rsidR="002A7A94"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2A7A94" w:rsidRPr="002A7A9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Требования к потенциальному исполнителю:</w:t>
      </w:r>
    </w:p>
    <w:p w14:paraId="42D7A9D6" w14:textId="77777777" w:rsidR="002A7A94" w:rsidRPr="002A7A94" w:rsidRDefault="002A7A94" w:rsidP="005320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−  Наличие опыта на оказание подобного рода услуг;</w:t>
      </w:r>
    </w:p>
    <w:p w14:paraId="3B2F4480" w14:textId="4DEFD88A" w:rsidR="0053203C" w:rsidRPr="002A7A94" w:rsidRDefault="002A7A94" w:rsidP="0053203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− Исполнитель (физическое или юридическое лицо) не должен находиться в процессе реорганизации, ликвидации, банкротства</w:t>
      </w:r>
      <w:r w:rsidR="0053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43C554E2" w14:textId="77777777" w:rsidR="0053203C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этапе заключения договора возможно внесение корректировок по согласованию сторон. Коммерческие предложения направляются на электронный адрес: </w:t>
      </w:r>
      <w:hyperlink r:id="rId4" w:history="1">
        <w:r w:rsidRPr="002A7A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ciss</w:t>
        </w:r>
        <w:r w:rsidRPr="002A7A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34@</w:t>
        </w:r>
        <w:r w:rsidRPr="002A7A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mail</w:t>
        </w:r>
        <w:r w:rsidRPr="002A7A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.ru</w:t>
        </w:r>
      </w:hyperlink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63A067DA" w14:textId="04562BD6" w:rsidR="002A7A94" w:rsidRPr="002A7A94" w:rsidRDefault="002A7A94" w:rsidP="0053203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2A7A9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Дополнительные вопросы можно уточнить в Центре инноваций социальной сферы Волгоградской области по телефону: 8(8442)23-01-51, 8(8442)23-01-50.</w:t>
      </w:r>
    </w:p>
    <w:p w14:paraId="1581157F" w14:textId="4339CE2F" w:rsidR="002A7A94" w:rsidRDefault="0053203C" w:rsidP="0053203C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  <w:t>Коммерческие предложения просьба прислыать в виде:</w:t>
      </w:r>
    </w:p>
    <w:tbl>
      <w:tblPr>
        <w:tblStyle w:val="a5"/>
        <w:tblW w:w="10365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1280"/>
        <w:gridCol w:w="4532"/>
        <w:gridCol w:w="855"/>
        <w:gridCol w:w="992"/>
        <w:gridCol w:w="1422"/>
        <w:gridCol w:w="8"/>
        <w:gridCol w:w="1268"/>
        <w:gridCol w:w="8"/>
      </w:tblGrid>
      <w:tr w:rsidR="0053203C" w:rsidRPr="0058783B" w14:paraId="75E66A75" w14:textId="77777777" w:rsidTr="00381273">
        <w:trPr>
          <w:gridAfter w:val="1"/>
          <w:wAfter w:w="8" w:type="dxa"/>
          <w:trHeight w:val="2397"/>
        </w:trPr>
        <w:tc>
          <w:tcPr>
            <w:tcW w:w="1280" w:type="dxa"/>
            <w:vAlign w:val="center"/>
          </w:tcPr>
          <w:p w14:paraId="0EE53BB9" w14:textId="77777777" w:rsidR="0053203C" w:rsidRPr="0058783B" w:rsidRDefault="0053203C" w:rsidP="00381273">
            <w:pPr>
              <w:tabs>
                <w:tab w:val="left" w:pos="0"/>
              </w:tabs>
              <w:ind w:left="34" w:firstLine="140"/>
              <w:jc w:val="center"/>
              <w:rPr>
                <w:b/>
                <w:sz w:val="24"/>
              </w:rPr>
            </w:pPr>
            <w:r w:rsidRPr="0058783B">
              <w:rPr>
                <w:b/>
                <w:sz w:val="24"/>
              </w:rPr>
              <w:t>№</w:t>
            </w:r>
          </w:p>
          <w:p w14:paraId="0B30E580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58783B">
              <w:rPr>
                <w:b/>
                <w:sz w:val="24"/>
              </w:rPr>
              <w:t>п/п</w:t>
            </w:r>
          </w:p>
        </w:tc>
        <w:tc>
          <w:tcPr>
            <w:tcW w:w="4532" w:type="dxa"/>
            <w:vAlign w:val="center"/>
          </w:tcPr>
          <w:p w14:paraId="6DE1294D" w14:textId="77777777" w:rsidR="0053203C" w:rsidRPr="0058783B" w:rsidRDefault="0053203C" w:rsidP="003812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58783B">
              <w:rPr>
                <w:rFonts w:eastAsia="Calibri"/>
                <w:b/>
                <w:sz w:val="24"/>
                <w:lang w:eastAsia="en-US"/>
              </w:rPr>
              <w:t>Наименование Услуг</w:t>
            </w:r>
          </w:p>
        </w:tc>
        <w:tc>
          <w:tcPr>
            <w:tcW w:w="855" w:type="dxa"/>
            <w:textDirection w:val="btLr"/>
            <w:vAlign w:val="center"/>
          </w:tcPr>
          <w:p w14:paraId="71FA6BF3" w14:textId="77777777" w:rsidR="0053203C" w:rsidRPr="0058783B" w:rsidRDefault="0053203C" w:rsidP="003812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58783B">
              <w:rPr>
                <w:b/>
                <w:sz w:val="24"/>
              </w:rPr>
              <w:t>Единица измерения</w:t>
            </w:r>
          </w:p>
        </w:tc>
        <w:tc>
          <w:tcPr>
            <w:tcW w:w="992" w:type="dxa"/>
            <w:textDirection w:val="btLr"/>
            <w:vAlign w:val="center"/>
          </w:tcPr>
          <w:p w14:paraId="2F0C4895" w14:textId="77777777" w:rsidR="0053203C" w:rsidRPr="0058783B" w:rsidRDefault="0053203C" w:rsidP="0038127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58783B">
              <w:rPr>
                <w:b/>
                <w:sz w:val="24"/>
              </w:rPr>
              <w:t>Количество (объем)</w:t>
            </w:r>
          </w:p>
        </w:tc>
        <w:tc>
          <w:tcPr>
            <w:tcW w:w="1422" w:type="dxa"/>
            <w:vAlign w:val="center"/>
          </w:tcPr>
          <w:p w14:paraId="054946FC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32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58783B">
              <w:rPr>
                <w:b/>
                <w:sz w:val="24"/>
              </w:rPr>
              <w:t>Цена единицы, руб.</w:t>
            </w:r>
          </w:p>
        </w:tc>
        <w:tc>
          <w:tcPr>
            <w:tcW w:w="1276" w:type="dxa"/>
            <w:gridSpan w:val="2"/>
            <w:vAlign w:val="center"/>
          </w:tcPr>
          <w:p w14:paraId="6734F6A1" w14:textId="77777777" w:rsidR="0053203C" w:rsidRPr="0058783B" w:rsidRDefault="0053203C" w:rsidP="00381273">
            <w:pPr>
              <w:autoSpaceDE w:val="0"/>
              <w:autoSpaceDN w:val="0"/>
              <w:adjustRightInd w:val="0"/>
              <w:ind w:hanging="102"/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58783B">
              <w:rPr>
                <w:b/>
                <w:sz w:val="24"/>
              </w:rPr>
              <w:t>Сумма, руб.</w:t>
            </w:r>
          </w:p>
        </w:tc>
      </w:tr>
      <w:tr w:rsidR="0053203C" w:rsidRPr="0058783B" w14:paraId="1C2F3995" w14:textId="77777777" w:rsidTr="00381273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238F00E5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Cs/>
                <w:sz w:val="24"/>
                <w:lang w:eastAsia="en-US"/>
              </w:rPr>
              <w:t>1.</w:t>
            </w:r>
          </w:p>
        </w:tc>
        <w:tc>
          <w:tcPr>
            <w:tcW w:w="4532" w:type="dxa"/>
            <w:vAlign w:val="center"/>
          </w:tcPr>
          <w:p w14:paraId="4022045E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color w:val="000000"/>
                <w:sz w:val="24"/>
              </w:rPr>
              <w:t>Разработка макета рекламно-информационных материалов на рекламных носителях формата 6*3 (билборды)</w:t>
            </w:r>
          </w:p>
        </w:tc>
        <w:tc>
          <w:tcPr>
            <w:tcW w:w="855" w:type="dxa"/>
            <w:vAlign w:val="center"/>
          </w:tcPr>
          <w:p w14:paraId="740E664F" w14:textId="43BA639D" w:rsidR="0053203C" w:rsidRPr="0058783B" w:rsidRDefault="0053203C" w:rsidP="0053203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Cs/>
                <w:sz w:val="24"/>
                <w:lang w:eastAsia="en-US"/>
              </w:rPr>
              <w:t>усл.</w:t>
            </w:r>
          </w:p>
        </w:tc>
        <w:tc>
          <w:tcPr>
            <w:tcW w:w="992" w:type="dxa"/>
            <w:vAlign w:val="center"/>
          </w:tcPr>
          <w:p w14:paraId="6777CE92" w14:textId="65E1C351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Cs/>
                <w:sz w:val="24"/>
                <w:lang w:eastAsia="en-US"/>
              </w:rPr>
              <w:t xml:space="preserve">    </w:t>
            </w:r>
            <w:r>
              <w:rPr>
                <w:rFonts w:eastAsia="Calibri"/>
                <w:bCs/>
                <w:sz w:val="24"/>
                <w:lang w:eastAsia="en-US"/>
              </w:rPr>
              <w:t>10</w:t>
            </w:r>
          </w:p>
        </w:tc>
        <w:tc>
          <w:tcPr>
            <w:tcW w:w="1422" w:type="dxa"/>
            <w:vAlign w:val="center"/>
          </w:tcPr>
          <w:p w14:paraId="7A3CAA33" w14:textId="20CDCED6" w:rsidR="0053203C" w:rsidRPr="0058783B" w:rsidRDefault="0053203C" w:rsidP="00381273">
            <w:pPr>
              <w:autoSpaceDE w:val="0"/>
              <w:autoSpaceDN w:val="0"/>
              <w:adjustRightInd w:val="0"/>
              <w:ind w:firstLine="174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5A6DB4" w14:textId="17BBF5B5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53203C" w:rsidRPr="0058783B" w14:paraId="2755A33B" w14:textId="77777777" w:rsidTr="00381273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5AC0BC87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Cs/>
                <w:sz w:val="24"/>
                <w:lang w:eastAsia="en-US"/>
              </w:rPr>
              <w:t>2.</w:t>
            </w:r>
          </w:p>
        </w:tc>
        <w:tc>
          <w:tcPr>
            <w:tcW w:w="4532" w:type="dxa"/>
            <w:vAlign w:val="center"/>
          </w:tcPr>
          <w:p w14:paraId="2F0D781C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color w:val="000000"/>
                <w:sz w:val="24"/>
              </w:rPr>
              <w:t>Изготовление (печать) рекламно-информационных материалов на рекламных носителях формата 6*3 (билборды)</w:t>
            </w:r>
          </w:p>
        </w:tc>
        <w:tc>
          <w:tcPr>
            <w:tcW w:w="855" w:type="dxa"/>
            <w:vAlign w:val="center"/>
          </w:tcPr>
          <w:p w14:paraId="32C5A7AF" w14:textId="608C43CB" w:rsidR="0053203C" w:rsidRPr="0058783B" w:rsidRDefault="0053203C" w:rsidP="0053203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Cs/>
                <w:sz w:val="24"/>
                <w:lang w:eastAsia="en-US"/>
              </w:rPr>
              <w:t>усл.</w:t>
            </w:r>
          </w:p>
        </w:tc>
        <w:tc>
          <w:tcPr>
            <w:tcW w:w="992" w:type="dxa"/>
            <w:vAlign w:val="center"/>
          </w:tcPr>
          <w:p w14:paraId="63BEB26C" w14:textId="2869804B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Cs/>
                <w:sz w:val="24"/>
                <w:lang w:eastAsia="en-US"/>
              </w:rPr>
              <w:t xml:space="preserve">   </w:t>
            </w:r>
            <w:r>
              <w:rPr>
                <w:rFonts w:eastAsia="Calibri"/>
                <w:bCs/>
                <w:sz w:val="24"/>
                <w:lang w:eastAsia="en-US"/>
              </w:rPr>
              <w:t>10</w:t>
            </w:r>
          </w:p>
        </w:tc>
        <w:tc>
          <w:tcPr>
            <w:tcW w:w="1422" w:type="dxa"/>
            <w:vAlign w:val="center"/>
          </w:tcPr>
          <w:p w14:paraId="25CFCEE0" w14:textId="0856F613" w:rsidR="0053203C" w:rsidRPr="0058783B" w:rsidRDefault="0053203C" w:rsidP="00381273">
            <w:pPr>
              <w:autoSpaceDE w:val="0"/>
              <w:autoSpaceDN w:val="0"/>
              <w:adjustRightInd w:val="0"/>
              <w:ind w:firstLine="174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402198" w14:textId="1284B66C" w:rsidR="0053203C" w:rsidRPr="0058783B" w:rsidRDefault="0053203C" w:rsidP="00381273">
            <w:pPr>
              <w:autoSpaceDE w:val="0"/>
              <w:autoSpaceDN w:val="0"/>
              <w:adjustRightInd w:val="0"/>
              <w:ind w:firstLine="31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53203C" w:rsidRPr="0058783B" w14:paraId="29766155" w14:textId="77777777" w:rsidTr="00381273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1B63CE33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140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Cs/>
                <w:sz w:val="24"/>
                <w:lang w:eastAsia="en-US"/>
              </w:rPr>
              <w:t>3.</w:t>
            </w:r>
          </w:p>
        </w:tc>
        <w:tc>
          <w:tcPr>
            <w:tcW w:w="4532" w:type="dxa"/>
            <w:vAlign w:val="center"/>
          </w:tcPr>
          <w:p w14:paraId="5EEA441B" w14:textId="77777777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</w:rPr>
            </w:pPr>
            <w:r w:rsidRPr="0058783B">
              <w:rPr>
                <w:color w:val="000000"/>
                <w:sz w:val="24"/>
              </w:rPr>
              <w:t xml:space="preserve">Размещение рекламно-информационных материалов на рекламных носителях формата 6*3 (билборды) </w:t>
            </w:r>
          </w:p>
        </w:tc>
        <w:tc>
          <w:tcPr>
            <w:tcW w:w="855" w:type="dxa"/>
            <w:vAlign w:val="center"/>
          </w:tcPr>
          <w:p w14:paraId="5C43A7E2" w14:textId="0011A0B6" w:rsidR="0053203C" w:rsidRPr="0058783B" w:rsidRDefault="0053203C" w:rsidP="0053203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Cs/>
                <w:sz w:val="24"/>
                <w:lang w:eastAsia="en-US"/>
              </w:rPr>
              <w:t>усл.</w:t>
            </w:r>
          </w:p>
        </w:tc>
        <w:tc>
          <w:tcPr>
            <w:tcW w:w="992" w:type="dxa"/>
            <w:vAlign w:val="center"/>
          </w:tcPr>
          <w:p w14:paraId="2A8C6E68" w14:textId="719C642D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Cs/>
                <w:sz w:val="24"/>
                <w:lang w:eastAsia="en-US"/>
              </w:rPr>
              <w:t xml:space="preserve">   </w:t>
            </w:r>
            <w:r>
              <w:rPr>
                <w:rFonts w:eastAsia="Calibri"/>
                <w:bCs/>
                <w:sz w:val="24"/>
                <w:lang w:eastAsia="en-US"/>
              </w:rPr>
              <w:t>10</w:t>
            </w:r>
          </w:p>
        </w:tc>
        <w:tc>
          <w:tcPr>
            <w:tcW w:w="1422" w:type="dxa"/>
            <w:vAlign w:val="center"/>
          </w:tcPr>
          <w:p w14:paraId="6874556F" w14:textId="0865BD4D" w:rsidR="0053203C" w:rsidRPr="0058783B" w:rsidRDefault="0053203C" w:rsidP="00381273">
            <w:pPr>
              <w:autoSpaceDE w:val="0"/>
              <w:autoSpaceDN w:val="0"/>
              <w:adjustRightInd w:val="0"/>
              <w:ind w:firstLine="174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FE725E" w14:textId="0B2AEA28" w:rsidR="0053203C" w:rsidRPr="0058783B" w:rsidRDefault="0053203C" w:rsidP="00381273">
            <w:pPr>
              <w:autoSpaceDE w:val="0"/>
              <w:autoSpaceDN w:val="0"/>
              <w:adjustRightInd w:val="0"/>
              <w:ind w:firstLine="31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53203C" w:rsidRPr="0058783B" w14:paraId="66885969" w14:textId="77777777" w:rsidTr="00381273">
        <w:tc>
          <w:tcPr>
            <w:tcW w:w="9089" w:type="dxa"/>
            <w:gridSpan w:val="6"/>
            <w:vAlign w:val="center"/>
          </w:tcPr>
          <w:p w14:paraId="3D80C3E9" w14:textId="77777777" w:rsidR="0053203C" w:rsidRPr="0058783B" w:rsidRDefault="0053203C" w:rsidP="0038127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/>
                <w:bCs/>
                <w:sz w:val="24"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vAlign w:val="center"/>
          </w:tcPr>
          <w:p w14:paraId="0FE886CE" w14:textId="421BF25D" w:rsidR="0053203C" w:rsidRPr="0058783B" w:rsidRDefault="0053203C" w:rsidP="003812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58783B">
              <w:rPr>
                <w:rFonts w:eastAsia="Calibri"/>
                <w:b/>
                <w:bCs/>
                <w:sz w:val="24"/>
                <w:lang w:eastAsia="en-US"/>
              </w:rPr>
              <w:t>руб.</w:t>
            </w:r>
          </w:p>
        </w:tc>
      </w:tr>
    </w:tbl>
    <w:p w14:paraId="1BA7C960" w14:textId="77777777" w:rsidR="0053203C" w:rsidRPr="002A7A94" w:rsidRDefault="0053203C" w:rsidP="0053203C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aps/>
          <w:color w:val="212529"/>
          <w:sz w:val="28"/>
          <w:szCs w:val="28"/>
          <w:lang w:eastAsia="ru-RU"/>
        </w:rPr>
      </w:pPr>
    </w:p>
    <w:p w14:paraId="20955D3C" w14:textId="77777777" w:rsidR="006B1F5A" w:rsidRPr="0053203C" w:rsidRDefault="006B1F5A" w:rsidP="005320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1F5A" w:rsidRPr="0053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91"/>
    <w:rsid w:val="002438F9"/>
    <w:rsid w:val="00266891"/>
    <w:rsid w:val="002A7A94"/>
    <w:rsid w:val="0053203C"/>
    <w:rsid w:val="006B1F5A"/>
    <w:rsid w:val="00E8443C"/>
    <w:rsid w:val="00F0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C3AD"/>
  <w15:chartTrackingRefBased/>
  <w15:docId w15:val="{41E3D01E-657A-44FA-9E78-1ACE6E40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7A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7A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A94"/>
    <w:rPr>
      <w:color w:val="0000FF"/>
      <w:u w:val="single"/>
    </w:rPr>
  </w:style>
  <w:style w:type="table" w:styleId="a5">
    <w:name w:val="Table Grid"/>
    <w:basedOn w:val="a1"/>
    <w:uiPriority w:val="59"/>
    <w:rsid w:val="0053203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2021-07-13T13:08:00Z</dcterms:created>
  <dcterms:modified xsi:type="dcterms:W3CDTF">2021-08-24T13:55:00Z</dcterms:modified>
</cp:coreProperties>
</file>